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C39" w:rsidRPr="00FF3C39" w:rsidRDefault="00FF3C39" w:rsidP="00FF3C3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FF3C39">
        <w:rPr>
          <w:rFonts w:ascii="-webkit-standard" w:eastAsia="Times New Roman" w:hAnsi="-webkit-standard" w:cs="Times New Roman"/>
          <w:color w:val="000000"/>
          <w:lang w:eastAsia="fr-FR"/>
        </w:rPr>
        <w:t>Les perturbateurs endocriniens, vous en entendez de plus en plus parler…</w:t>
      </w:r>
    </w:p>
    <w:p w:rsidR="00FF3C39" w:rsidRPr="00FF3C39" w:rsidRDefault="00FF3C39" w:rsidP="00FF3C3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FF3C39">
        <w:rPr>
          <w:rFonts w:ascii="-webkit-standard" w:eastAsia="Times New Roman" w:hAnsi="-webkit-standard" w:cs="Times New Roman"/>
          <w:color w:val="000000"/>
          <w:lang w:eastAsia="fr-FR"/>
        </w:rPr>
        <w:t>Mais les messages qui parviennent jusqu’à vos oreilles sont souvent complexes, imprécis ou alarmistes. Dès lors, comment vous y retrouver ? Comment vous faire une idée juste et raisonnable des répercussions que pourraient avoir ces mystérieux polluants dans votre vie quotidienne ? Les perturbateurs endocriniens sont omniprésents dans votre environnement ; comment les repérer dans votre assiette, votre salle de bains, votre maison ou votre lieu de travail ?</w:t>
      </w:r>
    </w:p>
    <w:p w:rsidR="00FF3C39" w:rsidRPr="00FF3C39" w:rsidRDefault="00FF3C39" w:rsidP="00FF3C3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FF3C39">
        <w:rPr>
          <w:rFonts w:ascii="-webkit-standard" w:eastAsia="Times New Roman" w:hAnsi="-webkit-standard" w:cs="Times New Roman"/>
          <w:color w:val="000000"/>
          <w:lang w:eastAsia="fr-FR"/>
        </w:rPr>
        <w:t>Quelle est leur part de responsabilité dans les troubles de la fertilité, les cancers, l’obésité ou les troubles du comportement comme l’autisme ou l’hyperactivité ? Quelles sont les personnes les plus vulnérables ? Où en est la recherche dans ce domaine ?</w:t>
      </w:r>
    </w:p>
    <w:p w:rsidR="00FF3C39" w:rsidRPr="00FF3C39" w:rsidRDefault="00FF3C39" w:rsidP="00FF3C3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FF3C39">
        <w:rPr>
          <w:rFonts w:ascii="-webkit-standard" w:eastAsia="Times New Roman" w:hAnsi="-webkit-standard" w:cs="Times New Roman"/>
          <w:color w:val="000000"/>
          <w:lang w:eastAsia="fr-FR"/>
        </w:rPr>
        <w:t>Un médecin journaliste et un chercheur en environnement et santé vous livrent toutes les clés pour démêler cet écheveau et vous proposent de précieux conseils pratiques et simples à mettre en œuvre pour réduire votre exposition.</w:t>
      </w:r>
    </w:p>
    <w:p w:rsidR="00FF3C39" w:rsidRPr="00FF3C39" w:rsidRDefault="00FF3C39" w:rsidP="00FF3C3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FF3C39">
        <w:rPr>
          <w:rFonts w:ascii="-webkit-standard" w:eastAsia="Times New Roman" w:hAnsi="-webkit-standard" w:cs="Times New Roman"/>
          <w:color w:val="000000"/>
          <w:lang w:eastAsia="fr-FR"/>
        </w:rPr>
        <w:t>Quelques bonnes habitudes à prendre qui pourraient bien vous aider à protéger votre santé et l’environnement !</w:t>
      </w:r>
    </w:p>
    <w:p w:rsidR="00FF3C39" w:rsidRPr="00FF3C39" w:rsidRDefault="00FF3C39" w:rsidP="00FF3C3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FF3C39">
        <w:rPr>
          <w:rFonts w:ascii="-webkit-standard" w:eastAsia="Times New Roman" w:hAnsi="-webkit-standard" w:cs="Times New Roman"/>
          <w:color w:val="000000"/>
          <w:lang w:eastAsia="fr-FR"/>
        </w:rPr>
        <w:t> </w:t>
      </w:r>
    </w:p>
    <w:p w:rsidR="00FF3C39" w:rsidRPr="00FF3C39" w:rsidRDefault="00FF3C39" w:rsidP="00FF3C39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FF3C39">
        <w:rPr>
          <w:rFonts w:ascii="-webkit-standard" w:eastAsia="Times New Roman" w:hAnsi="-webkit-standard" w:cs="Times New Roman"/>
          <w:color w:val="000000"/>
          <w:lang w:eastAsia="fr-FR"/>
        </w:rPr>
        <w:t> </w:t>
      </w:r>
    </w:p>
    <w:p w:rsidR="00FF3C39" w:rsidRDefault="00FF3C39"/>
    <w:sectPr w:rsidR="00FF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39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95C3B9-AB26-6C46-8401-57F8975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maclouf</dc:creator>
  <cp:keywords/>
  <dc:description/>
  <cp:lastModifiedBy>jean maclouf</cp:lastModifiedBy>
  <cp:revision>1</cp:revision>
  <dcterms:created xsi:type="dcterms:W3CDTF">2020-12-08T09:11:00Z</dcterms:created>
  <dcterms:modified xsi:type="dcterms:W3CDTF">2020-12-08T09:12:00Z</dcterms:modified>
</cp:coreProperties>
</file>